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B1" w:rsidRDefault="00DC3F40" w:rsidP="005C5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B6F">
        <w:rPr>
          <w:rFonts w:ascii="Times New Roman" w:hAnsi="Times New Roman" w:cs="Times New Roman"/>
          <w:b/>
          <w:sz w:val="24"/>
          <w:szCs w:val="24"/>
        </w:rPr>
        <w:t xml:space="preserve">Csatoljuk </w:t>
      </w:r>
      <w:r w:rsidR="004F5640" w:rsidRPr="004E4B6F">
        <w:rPr>
          <w:rFonts w:ascii="Times New Roman" w:hAnsi="Times New Roman" w:cs="Times New Roman"/>
          <w:b/>
          <w:sz w:val="24"/>
          <w:szCs w:val="24"/>
        </w:rPr>
        <w:t>a személyi kedvezményről s</w:t>
      </w:r>
      <w:r w:rsidR="004E4B6F">
        <w:rPr>
          <w:rFonts w:ascii="Times New Roman" w:hAnsi="Times New Roman" w:cs="Times New Roman"/>
          <w:b/>
          <w:sz w:val="24"/>
          <w:szCs w:val="24"/>
        </w:rPr>
        <w:t>zóló további tájékoztató anyago</w:t>
      </w:r>
      <w:r w:rsidR="004F5640" w:rsidRPr="004E4B6F">
        <w:rPr>
          <w:rFonts w:ascii="Times New Roman" w:hAnsi="Times New Roman" w:cs="Times New Roman"/>
          <w:b/>
          <w:sz w:val="24"/>
          <w:szCs w:val="24"/>
        </w:rPr>
        <w:t>t, így elsősorban a NAV hivatalos tájékoztatójá</w:t>
      </w:r>
      <w:r w:rsidR="004E4B6F" w:rsidRPr="004E4B6F">
        <w:rPr>
          <w:rFonts w:ascii="Times New Roman" w:hAnsi="Times New Roman" w:cs="Times New Roman"/>
          <w:b/>
          <w:sz w:val="24"/>
          <w:szCs w:val="24"/>
        </w:rPr>
        <w:t>nak elérhetőségé</w:t>
      </w:r>
      <w:r w:rsidR="004F5640" w:rsidRPr="004E4B6F">
        <w:rPr>
          <w:rFonts w:ascii="Times New Roman" w:hAnsi="Times New Roman" w:cs="Times New Roman"/>
          <w:b/>
          <w:sz w:val="24"/>
          <w:szCs w:val="24"/>
        </w:rPr>
        <w:t>t.</w:t>
      </w:r>
    </w:p>
    <w:p w:rsidR="000D3531" w:rsidRPr="004E4B6F" w:rsidRDefault="004F5640" w:rsidP="005C58B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4B6F">
        <w:rPr>
          <w:rFonts w:ascii="Times New Roman" w:hAnsi="Times New Roman" w:cs="Times New Roman"/>
          <w:sz w:val="24"/>
          <w:szCs w:val="24"/>
        </w:rPr>
        <w:br/>
      </w:r>
      <w:r w:rsidR="000D3531" w:rsidRPr="004E4B6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Nagyon sok krónikus betegség, és súlyos fogyatékosság után jár adókedvezmény.</w:t>
      </w:r>
    </w:p>
    <w:p w:rsidR="004E4B6F" w:rsidRDefault="004F5640" w:rsidP="005C58B1">
      <w:pPr>
        <w:jc w:val="both"/>
        <w:rPr>
          <w:rFonts w:ascii="Times New Roman" w:hAnsi="Times New Roman" w:cs="Times New Roman"/>
          <w:sz w:val="24"/>
          <w:szCs w:val="24"/>
        </w:rPr>
      </w:pPr>
      <w:r w:rsidRPr="004E4B6F">
        <w:rPr>
          <w:rFonts w:ascii="Times New Roman" w:hAnsi="Times New Roman" w:cs="Times New Roman"/>
          <w:b/>
          <w:sz w:val="24"/>
          <w:szCs w:val="24"/>
        </w:rPr>
        <w:t>Az adókedvez</w:t>
      </w:r>
      <w:r w:rsidR="000D3531" w:rsidRPr="004E4B6F">
        <w:rPr>
          <w:rFonts w:ascii="Times New Roman" w:hAnsi="Times New Roman" w:cs="Times New Roman"/>
          <w:b/>
          <w:sz w:val="24"/>
          <w:szCs w:val="24"/>
        </w:rPr>
        <w:t>ményekre vonatkozó jogszabályok:</w:t>
      </w:r>
    </w:p>
    <w:p w:rsidR="000D3531" w:rsidRPr="004E4B6F" w:rsidRDefault="004F5640" w:rsidP="005C58B1">
      <w:pPr>
        <w:jc w:val="both"/>
        <w:rPr>
          <w:rFonts w:ascii="Times New Roman" w:hAnsi="Times New Roman" w:cs="Times New Roman"/>
          <w:sz w:val="24"/>
          <w:szCs w:val="24"/>
        </w:rPr>
      </w:pPr>
      <w:r w:rsidRPr="004E4B6F">
        <w:rPr>
          <w:rFonts w:ascii="Times New Roman" w:hAnsi="Times New Roman" w:cs="Times New Roman"/>
          <w:sz w:val="24"/>
          <w:szCs w:val="24"/>
        </w:rPr>
        <w:t>    - 1995. évi CXVII. törvény a személy</w:t>
      </w:r>
      <w:r w:rsidR="000D3531" w:rsidRPr="004E4B6F">
        <w:rPr>
          <w:rFonts w:ascii="Times New Roman" w:hAnsi="Times New Roman" w:cs="Times New Roman"/>
          <w:sz w:val="24"/>
          <w:szCs w:val="24"/>
        </w:rPr>
        <w:t>i jövedelemadóról, itt a 40. §</w:t>
      </w:r>
      <w:proofErr w:type="spellStart"/>
      <w:r w:rsidR="000D3531" w:rsidRPr="004E4B6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0D3531" w:rsidRPr="004E4B6F">
        <w:rPr>
          <w:rFonts w:ascii="Times New Roman" w:hAnsi="Times New Roman" w:cs="Times New Roman"/>
          <w:sz w:val="24"/>
          <w:szCs w:val="24"/>
        </w:rPr>
        <w:t xml:space="preserve"> találhatóak az idevonatkozó előírások.</w:t>
      </w:r>
    </w:p>
    <w:p w:rsidR="000D3531" w:rsidRPr="004E4B6F" w:rsidRDefault="004F5640" w:rsidP="005C58B1">
      <w:pPr>
        <w:jc w:val="both"/>
        <w:rPr>
          <w:rStyle w:val="object"/>
          <w:rFonts w:ascii="Times New Roman" w:hAnsi="Times New Roman" w:cs="Times New Roman"/>
          <w:sz w:val="24"/>
          <w:szCs w:val="24"/>
        </w:rPr>
      </w:pPr>
      <w:r w:rsidRPr="004E4B6F">
        <w:rPr>
          <w:rFonts w:ascii="Times New Roman" w:hAnsi="Times New Roman" w:cs="Times New Roman"/>
          <w:sz w:val="24"/>
          <w:szCs w:val="24"/>
        </w:rPr>
        <w:t>    - 335/2009. (XII. 29.) Korm. rendelet az összevont adóalap adóját csökkentő kedvezmény igénybevétele szempontjából súlyos fogyatékosságnak minősülő</w:t>
      </w:r>
      <w:r w:rsidR="000472D1" w:rsidRPr="004E4B6F">
        <w:rPr>
          <w:rFonts w:ascii="Times New Roman" w:hAnsi="Times New Roman" w:cs="Times New Roman"/>
          <w:sz w:val="24"/>
          <w:szCs w:val="24"/>
        </w:rPr>
        <w:t xml:space="preserve"> </w:t>
      </w:r>
      <w:r w:rsidRPr="004E4B6F">
        <w:rPr>
          <w:rFonts w:ascii="Times New Roman" w:hAnsi="Times New Roman" w:cs="Times New Roman"/>
          <w:sz w:val="24"/>
          <w:szCs w:val="24"/>
        </w:rPr>
        <w:t>betegségekről</w:t>
      </w:r>
      <w:r w:rsidR="000D3531" w:rsidRPr="004E4B6F">
        <w:rPr>
          <w:rFonts w:ascii="Times New Roman" w:hAnsi="Times New Roman" w:cs="Times New Roman"/>
          <w:sz w:val="24"/>
          <w:szCs w:val="24"/>
        </w:rPr>
        <w:t xml:space="preserve"> </w:t>
      </w:r>
      <w:r w:rsidR="000472D1" w:rsidRPr="004E4B6F">
        <w:rPr>
          <w:rFonts w:ascii="Times New Roman" w:hAnsi="Times New Roman" w:cs="Times New Roman"/>
          <w:sz w:val="24"/>
          <w:szCs w:val="24"/>
        </w:rPr>
        <w:t xml:space="preserve">BNO alapján </w:t>
      </w:r>
      <w:r w:rsidR="000D3531" w:rsidRPr="004E4B6F">
        <w:rPr>
          <w:rFonts w:ascii="Times New Roman" w:hAnsi="Times New Roman" w:cs="Times New Roman"/>
          <w:sz w:val="24"/>
          <w:szCs w:val="24"/>
        </w:rPr>
        <w:t xml:space="preserve">ad tájékoztatást. </w:t>
      </w:r>
      <w:r w:rsidRPr="004E4B6F">
        <w:rPr>
          <w:rFonts w:ascii="Times New Roman" w:hAnsi="Times New Roman" w:cs="Times New Roman"/>
          <w:sz w:val="24"/>
          <w:szCs w:val="24"/>
        </w:rPr>
        <w:br/>
        <w:t>    - 49/2009. (XII. 29.) EüM rendelet a súlyos fogyatékosság m</w:t>
      </w:r>
      <w:r w:rsidR="000D3531" w:rsidRPr="004E4B6F">
        <w:rPr>
          <w:rFonts w:ascii="Times New Roman" w:hAnsi="Times New Roman" w:cs="Times New Roman"/>
          <w:sz w:val="24"/>
          <w:szCs w:val="24"/>
        </w:rPr>
        <w:t>inősítéséről és igazolásáról.</w:t>
      </w:r>
      <w:r w:rsidR="000D3531" w:rsidRPr="004E4B6F">
        <w:rPr>
          <w:rFonts w:ascii="Times New Roman" w:hAnsi="Times New Roman" w:cs="Times New Roman"/>
          <w:sz w:val="24"/>
          <w:szCs w:val="24"/>
        </w:rPr>
        <w:br/>
      </w:r>
      <w:r w:rsidR="000D3531" w:rsidRPr="004E4B6F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4E4B6F">
        <w:rPr>
          <w:rFonts w:ascii="Times New Roman" w:hAnsi="Times New Roman" w:cs="Times New Roman"/>
          <w:sz w:val="24"/>
          <w:szCs w:val="24"/>
        </w:rPr>
        <w:t>335/</w:t>
      </w:r>
      <w:r w:rsidR="000D3531" w:rsidRPr="004E4B6F">
        <w:rPr>
          <w:rFonts w:ascii="Times New Roman" w:hAnsi="Times New Roman" w:cs="Times New Roman"/>
          <w:sz w:val="24"/>
          <w:szCs w:val="24"/>
        </w:rPr>
        <w:t>2009. (XII. 29.) Korm. rendelet az</w:t>
      </w:r>
      <w:r w:rsidRPr="004E4B6F">
        <w:rPr>
          <w:rFonts w:ascii="Times New Roman" w:hAnsi="Times New Roman" w:cs="Times New Roman"/>
          <w:sz w:val="24"/>
          <w:szCs w:val="24"/>
        </w:rPr>
        <w:t xml:space="preserve">, amely tartalmazza a kedvezményre jogosító betegségeket BNO kód alapján. </w:t>
      </w:r>
      <w:r w:rsidR="000D3531" w:rsidRPr="004E4B6F">
        <w:rPr>
          <w:rFonts w:ascii="Times New Roman" w:hAnsi="Times New Roman" w:cs="Times New Roman"/>
          <w:sz w:val="24"/>
          <w:szCs w:val="24"/>
        </w:rPr>
        <w:t xml:space="preserve"> Ez a rendeletet a napi hatályos formájában itt érheti el: </w:t>
      </w:r>
      <w:hyperlink r:id="rId4" w:history="1">
        <w:r w:rsidR="000D3531" w:rsidRPr="004E4B6F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https://net.jogtar.hu/jr/gen/hjegy_doc.cgi?docid=A0900335.KOR</w:t>
        </w:r>
      </w:hyperlink>
    </w:p>
    <w:p w:rsidR="003563A9" w:rsidRPr="004E4B6F" w:rsidRDefault="000D3531" w:rsidP="004E4B6F">
      <w:pPr>
        <w:jc w:val="both"/>
        <w:rPr>
          <w:rStyle w:val="object"/>
          <w:rFonts w:ascii="Times New Roman" w:hAnsi="Times New Roman" w:cs="Times New Roman"/>
          <w:b/>
          <w:sz w:val="24"/>
          <w:szCs w:val="24"/>
        </w:rPr>
      </w:pPr>
      <w:r w:rsidRPr="004E4B6F">
        <w:rPr>
          <w:rStyle w:val="object"/>
          <w:rFonts w:ascii="Times New Roman" w:hAnsi="Times New Roman" w:cs="Times New Roman"/>
          <w:b/>
          <w:sz w:val="24"/>
          <w:szCs w:val="24"/>
        </w:rPr>
        <w:t>Néhány felvetődött kérdésre a következőek a válaszaim:</w:t>
      </w:r>
    </w:p>
    <w:p w:rsidR="000D3531" w:rsidRPr="004E4B6F" w:rsidRDefault="000D3531" w:rsidP="004E4B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tartós betegség, illetve a súlyos fogyatékosság esetében igényelhető adókedvezménye mértéke </w:t>
      </w:r>
      <w:r w:rsidR="007448A8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</w:t>
      </w:r>
      <w:r w:rsidR="00DC3F40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</w:t>
      </w:r>
      <w:r w:rsidR="007448A8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-ben a minimálbér 5%-</w:t>
      </w:r>
      <w:proofErr w:type="gramStart"/>
      <w:r w:rsidR="007448A8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vagyis havonta </w:t>
      </w:r>
      <w:r w:rsidR="00DC3F40" w:rsidRPr="004E4B6F">
        <w:rPr>
          <w:rFonts w:ascii="Times New Roman" w:hAnsi="Times New Roman" w:cs="Times New Roman"/>
          <w:sz w:val="24"/>
          <w:szCs w:val="24"/>
        </w:rPr>
        <w:t>7450</w:t>
      </w: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 Ft adókedvezmény jár, mely éves </w:t>
      </w:r>
      <w:proofErr w:type="gramStart"/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szinten</w:t>
      </w:r>
      <w:proofErr w:type="gramEnd"/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már </w:t>
      </w:r>
      <w:r w:rsidR="00DC3F40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89.400</w:t>
      </w: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Ft</w:t>
      </w:r>
      <w:r w:rsidR="007448A8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-ot jelent a magánszemély számára. </w:t>
      </w:r>
      <w:r w:rsidR="000472D1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0472D1" w:rsidRPr="004E4B6F" w:rsidRDefault="00765C1F" w:rsidP="004E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SZJA-ból</w:t>
      </w:r>
      <w:proofErr w:type="spellEnd"/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érvényesíthető különböző adókedvezmények egymáshoz való viszonya: </w:t>
      </w:r>
    </w:p>
    <w:p w:rsidR="003563A9" w:rsidRPr="004E4B6F" w:rsidRDefault="00765C1F" w:rsidP="004E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Adókedvezményt különböző jogcímeken lehet érvényesíteni, ilyen a családi adókedvezmény, az e</w:t>
      </w:r>
      <w:r w:rsidR="003563A9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lső házasok adókedvezménye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betegségek után járó adókedvezmény nem zárja ki egymást, </w:t>
      </w: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együtt is jár – de az adókedvezményeknek van sorrendje.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Először a családi adókedvezményt kell igénybe venni, aztán az első házasok adókedvezményét, és ezt követően a betegség adókedvezményét. </w:t>
      </w:r>
    </w:p>
    <w:p w:rsidR="00765C1F" w:rsidRPr="004E4B6F" w:rsidRDefault="00765C1F" w:rsidP="004E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SZJA adókedvezmény együttes összege megegyezik a *számított adó éves összegével.  (*számított adó 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= a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ténylegesen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befizetett 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jövedelemadó 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összegével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563A9" w:rsidRPr="004E4B6F" w:rsidRDefault="00765C1F" w:rsidP="004E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adókedvezmény igényléséhez </w:t>
      </w: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84C4A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ülön megfelelő nyomtatványon orvosi igazolást kell kérni a háziorvostól.</w:t>
      </w:r>
      <w:r w:rsid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84C4A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Aki fogya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tékossági támogatásban részesül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kell orvosi igazolás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kérni,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megállapít</w:t>
      </w:r>
      <w:r w:rsidR="00E84C4A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ó határozat lesz az igazolás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65C1F" w:rsidRPr="004E4B6F" w:rsidRDefault="00E84C4A" w:rsidP="004E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Utólag –</w:t>
      </w:r>
      <w:r w:rsidR="00765C1F"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visszamenőleg</w:t>
      </w:r>
      <w:r w:rsidRPr="004E4B6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is- igénybe vehető az adókedvezmény.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betegséget</w:t>
      </w:r>
      <w:r w:rsidR="00765C1F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évekkel ezelőtt diagnoszt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izálták, de csak most értesült</w:t>
      </w:r>
      <w:r w:rsidR="00765C1F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adókedvezményről, akkor a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elmúlt öt évre visszamenőleg </w:t>
      </w:r>
      <w:r w:rsidR="00765C1F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adóbevallásait lehet önellenőrzéssel módosítani és vissza 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i</w:t>
      </w:r>
      <w:r w:rsidR="00765C1F"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>gényelni az adót.</w:t>
      </w:r>
      <w:r w:rsidRPr="004E4B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3531" w:rsidRPr="005C58B1" w:rsidRDefault="003563A9" w:rsidP="004E4B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5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További kérdés</w:t>
      </w:r>
      <w:r w:rsidR="005C58B1" w:rsidRPr="005C5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eivel keresse a DE KC MMSZK munkatársait.</w:t>
      </w:r>
      <w:r w:rsidRPr="005C5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bookmarkEnd w:id="0"/>
    <w:p w:rsidR="004F5640" w:rsidRPr="004E4B6F" w:rsidRDefault="004F5640" w:rsidP="000D3531">
      <w:pPr>
        <w:rPr>
          <w:rFonts w:ascii="Times New Roman" w:hAnsi="Times New Roman" w:cs="Times New Roman"/>
          <w:sz w:val="24"/>
          <w:szCs w:val="24"/>
        </w:rPr>
      </w:pPr>
      <w:r w:rsidRPr="004E4B6F">
        <w:rPr>
          <w:rFonts w:ascii="Times New Roman" w:hAnsi="Times New Roman" w:cs="Times New Roman"/>
          <w:sz w:val="24"/>
          <w:szCs w:val="24"/>
        </w:rPr>
        <w:br/>
      </w:r>
    </w:p>
    <w:sectPr w:rsidR="004F5640" w:rsidRPr="004E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40"/>
    <w:rsid w:val="000472D1"/>
    <w:rsid w:val="000D3531"/>
    <w:rsid w:val="003563A9"/>
    <w:rsid w:val="004E4B6F"/>
    <w:rsid w:val="004F5640"/>
    <w:rsid w:val="005C58B1"/>
    <w:rsid w:val="007448A8"/>
    <w:rsid w:val="00765C1F"/>
    <w:rsid w:val="00AD24B6"/>
    <w:rsid w:val="00CB0FE1"/>
    <w:rsid w:val="00DC3F40"/>
    <w:rsid w:val="00E84C4A"/>
    <w:rsid w:val="00E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7D73-6FF7-48A3-B211-BDDB6A1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4F5640"/>
  </w:style>
  <w:style w:type="character" w:styleId="Hiperhivatkozs">
    <w:name w:val="Hyperlink"/>
    <w:basedOn w:val="Bekezdsalapbettpusa"/>
    <w:uiPriority w:val="99"/>
    <w:unhideWhenUsed/>
    <w:rsid w:val="004F5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090033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kover.tamas@fin.unideb.hu</cp:lastModifiedBy>
  <cp:revision>3</cp:revision>
  <dcterms:created xsi:type="dcterms:W3CDTF">2019-03-08T10:40:00Z</dcterms:created>
  <dcterms:modified xsi:type="dcterms:W3CDTF">2019-03-08T11:02:00Z</dcterms:modified>
</cp:coreProperties>
</file>